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8186" w14:textId="3A952AA6" w:rsidR="0059326D" w:rsidRDefault="0059326D" w:rsidP="00E667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 WG</w:t>
      </w:r>
      <w:r>
        <w:rPr>
          <w:b/>
          <w:noProof/>
          <w:sz w:val="24"/>
          <w:lang w:eastAsia="ja-JP"/>
        </w:rPr>
        <w:t>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ja-JP"/>
        </w:rPr>
        <w:t>117</w:t>
      </w:r>
      <w:r w:rsidR="00A04ACC">
        <w:rPr>
          <w:b/>
          <w:noProof/>
          <w:sz w:val="24"/>
          <w:lang w:eastAsia="ja-JP"/>
        </w:rPr>
        <w:t>bis</w:t>
      </w:r>
      <w:r>
        <w:rPr>
          <w:b/>
          <w:noProof/>
          <w:sz w:val="24"/>
          <w:lang w:eastAsia="ja-JP"/>
        </w:rPr>
        <w:t xml:space="preserve"> electronic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color w:val="FF0000"/>
          <w:sz w:val="28"/>
          <w:lang w:eastAsia="ja-JP"/>
        </w:rPr>
        <w:t xml:space="preserve"> </w:t>
      </w:r>
      <w:r w:rsidR="00145B0D" w:rsidRPr="00145B0D">
        <w:rPr>
          <w:b/>
          <w:i/>
          <w:noProof/>
          <w:sz w:val="28"/>
          <w:lang w:eastAsia="ja-JP"/>
        </w:rPr>
        <w:t>R3-225377</w:t>
      </w:r>
    </w:p>
    <w:p w14:paraId="6994DC73" w14:textId="76DCCD50" w:rsidR="0059326D" w:rsidRDefault="0059326D" w:rsidP="0059326D">
      <w:pPr>
        <w:pStyle w:val="CRCoverPage"/>
        <w:rPr>
          <w:b/>
          <w:noProof/>
          <w:sz w:val="24"/>
          <w:lang w:eastAsia="ja-JP"/>
        </w:rPr>
      </w:pPr>
      <w:bookmarkStart w:id="0" w:name="_Hlk114669700"/>
      <w:r>
        <w:rPr>
          <w:b/>
          <w:noProof/>
          <w:sz w:val="24"/>
          <w:lang w:eastAsia="ja-JP"/>
        </w:rPr>
        <w:t>On-line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</w:t>
      </w:r>
      <w:r w:rsidR="00EA64CA">
        <w:rPr>
          <w:b/>
          <w:noProof/>
          <w:sz w:val="24"/>
          <w:lang w:eastAsia="ja-JP"/>
        </w:rPr>
        <w:t>0</w:t>
      </w:r>
      <w:r w:rsidRPr="008A42E6"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–</w:t>
      </w:r>
      <w:r>
        <w:rPr>
          <w:rFonts w:hint="eastAsia"/>
          <w:b/>
          <w:noProof/>
          <w:sz w:val="24"/>
          <w:lang w:eastAsia="ja-JP"/>
        </w:rPr>
        <w:t xml:space="preserve"> </w:t>
      </w:r>
      <w:r w:rsidR="00EA64CA">
        <w:rPr>
          <w:b/>
          <w:noProof/>
          <w:sz w:val="24"/>
          <w:lang w:eastAsia="ja-JP"/>
        </w:rPr>
        <w:t>18</w:t>
      </w:r>
      <w:r>
        <w:rPr>
          <w:rFonts w:hint="eastAsia"/>
          <w:b/>
          <w:noProof/>
          <w:sz w:val="24"/>
          <w:vertAlign w:val="superscript"/>
          <w:lang w:eastAsia="ja-JP"/>
        </w:rPr>
        <w:t>th</w:t>
      </w:r>
      <w:r>
        <w:rPr>
          <w:rFonts w:hint="eastAsia"/>
          <w:b/>
          <w:noProof/>
          <w:sz w:val="24"/>
          <w:lang w:eastAsia="ja-JP"/>
        </w:rPr>
        <w:t xml:space="preserve"> </w:t>
      </w:r>
      <w:r w:rsidR="00EA64CA">
        <w:rPr>
          <w:b/>
          <w:noProof/>
          <w:sz w:val="24"/>
          <w:lang w:eastAsia="ja-JP"/>
        </w:rPr>
        <w:t>Oct</w:t>
      </w:r>
      <w:r>
        <w:rPr>
          <w:rFonts w:hint="eastAsia"/>
          <w:b/>
          <w:noProof/>
          <w:sz w:val="24"/>
          <w:lang w:eastAsia="ja-JP"/>
        </w:rPr>
        <w:t>, 20</w:t>
      </w:r>
      <w:r>
        <w:rPr>
          <w:b/>
          <w:noProof/>
          <w:sz w:val="24"/>
          <w:lang w:eastAsia="ja-JP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CD4" w14:paraId="6E9E0C3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B0374A1" w14:textId="77777777" w:rsidR="00BC4CD4" w:rsidRDefault="006C1FF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BC4CD4" w14:paraId="727A47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AD7C" w14:textId="77777777" w:rsidR="00BC4CD4" w:rsidRDefault="006C1F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CD4" w14:paraId="1E13462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DA22C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3DDC91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763927" w14:textId="77777777" w:rsidR="00BC4CD4" w:rsidRDefault="00BC4CD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7B6CDA" w14:textId="31FA4096" w:rsidR="00BC4CD4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 w:rsidR="006C1FF3">
                <w:rPr>
                  <w:b/>
                  <w:sz w:val="28"/>
                </w:rPr>
                <w:t>3</w:t>
              </w:r>
              <w:r w:rsidR="006C1FF3">
                <w:rPr>
                  <w:rFonts w:eastAsia="SimSun" w:hint="eastAsia"/>
                  <w:b/>
                  <w:sz w:val="28"/>
                  <w:lang w:val="en-US" w:eastAsia="zh-CN"/>
                </w:rPr>
                <w:t>8</w:t>
              </w:r>
              <w:r w:rsidR="006C1FF3">
                <w:rPr>
                  <w:b/>
                  <w:sz w:val="28"/>
                </w:rPr>
                <w:t>.</w:t>
              </w:r>
              <w:r w:rsidR="006C1FF3">
                <w:rPr>
                  <w:rFonts w:eastAsia="SimSun" w:hint="eastAsia"/>
                  <w:b/>
                  <w:sz w:val="28"/>
                  <w:lang w:val="en-US" w:eastAsia="zh-CN"/>
                </w:rPr>
                <w:t>4</w:t>
              </w:r>
            </w:fldSimple>
            <w:r w:rsidR="00EA64CA">
              <w:rPr>
                <w:rFonts w:eastAsia="SimSun"/>
                <w:b/>
                <w:sz w:val="28"/>
                <w:lang w:val="en-US" w:eastAsia="zh-CN"/>
              </w:rPr>
              <w:t>2</w:t>
            </w:r>
            <w:r w:rsidR="006C1FF3"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680BBF4F" w14:textId="77777777" w:rsidR="00BC4CD4" w:rsidRDefault="006C1F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B72AEB" w14:textId="634C2358" w:rsidR="00BC4CD4" w:rsidRDefault="006C1FF3" w:rsidP="005E1C9C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 w:rsidR="00145B0D">
              <w:rPr>
                <w:b/>
                <w:sz w:val="28"/>
              </w:rPr>
              <w:t>0906</w:t>
            </w:r>
          </w:p>
        </w:tc>
        <w:tc>
          <w:tcPr>
            <w:tcW w:w="709" w:type="dxa"/>
          </w:tcPr>
          <w:p w14:paraId="7EF63E74" w14:textId="77777777" w:rsidR="00BC4CD4" w:rsidRDefault="006C1F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6D41D" w14:textId="77777777" w:rsidR="00BC4CD4" w:rsidRDefault="00BC4CD4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1C42CA2" w14:textId="77777777" w:rsidR="00BC4CD4" w:rsidRDefault="006C1F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F1235C" w14:textId="7BD49DE2" w:rsidR="00BC4CD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C1FF3">
                <w:rPr>
                  <w:b/>
                  <w:sz w:val="28"/>
                </w:rPr>
                <w:t>1</w:t>
              </w:r>
              <w:r w:rsidR="006C1FF3">
                <w:rPr>
                  <w:rFonts w:eastAsia="SimSun" w:hint="eastAsia"/>
                  <w:b/>
                  <w:sz w:val="28"/>
                  <w:lang w:val="en-US" w:eastAsia="zh-CN"/>
                </w:rPr>
                <w:t>7</w:t>
              </w:r>
              <w:r w:rsidR="006C1FF3">
                <w:rPr>
                  <w:b/>
                  <w:sz w:val="28"/>
                </w:rPr>
                <w:t>.</w:t>
              </w:r>
              <w:r w:rsidR="00C34ABF">
                <w:rPr>
                  <w:rFonts w:eastAsia="SimSun"/>
                  <w:b/>
                  <w:sz w:val="28"/>
                  <w:lang w:val="en-US" w:eastAsia="zh-CN"/>
                </w:rPr>
                <w:t>2</w:t>
              </w:r>
              <w:r w:rsidR="006C1FF3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65877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1942D2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7F51A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6DDA734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0C38B" w14:textId="77777777" w:rsidR="00BC4CD4" w:rsidRDefault="006C1F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CD4" w14:paraId="43B80BD3" w14:textId="77777777">
        <w:tc>
          <w:tcPr>
            <w:tcW w:w="9641" w:type="dxa"/>
            <w:gridSpan w:val="9"/>
          </w:tcPr>
          <w:p w14:paraId="70854514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AA655D" w14:textId="77777777" w:rsidR="00BC4CD4" w:rsidRDefault="00BC4C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CD4" w14:paraId="14ED70D4" w14:textId="77777777">
        <w:tc>
          <w:tcPr>
            <w:tcW w:w="2835" w:type="dxa"/>
          </w:tcPr>
          <w:p w14:paraId="51FF4DBE" w14:textId="77777777" w:rsidR="00BC4CD4" w:rsidRDefault="006C1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564B43" w14:textId="77777777" w:rsidR="00BC4CD4" w:rsidRDefault="006C1F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922FFD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7F744" w14:textId="77777777" w:rsidR="00BC4CD4" w:rsidRDefault="006C1F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E5DD5E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6A4E0A" w14:textId="77777777" w:rsidR="00BC4CD4" w:rsidRDefault="006C1F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0CF3D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5B4FDF" w14:textId="77777777" w:rsidR="00BC4CD4" w:rsidRDefault="006C1F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13E964" w14:textId="77777777" w:rsidR="00BC4CD4" w:rsidRDefault="00BC4C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0E4423" w14:textId="77777777" w:rsidR="00BC4CD4" w:rsidRDefault="00BC4C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CD4" w14:paraId="0857FF89" w14:textId="77777777">
        <w:tc>
          <w:tcPr>
            <w:tcW w:w="9640" w:type="dxa"/>
            <w:gridSpan w:val="11"/>
          </w:tcPr>
          <w:p w14:paraId="6258EBB9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68ABA5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F2F0C1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AE89E" w14:textId="4BBD3D2A" w:rsidR="00BC4CD4" w:rsidRDefault="00EA64C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Predicated resource status information in AI/ML energy saving</w:t>
            </w:r>
          </w:p>
        </w:tc>
      </w:tr>
      <w:tr w:rsidR="00BC4CD4" w14:paraId="4BE687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1B2CE9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96E546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4AD66A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E528C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1B195" w14:textId="40155BD9" w:rsidR="00BC4CD4" w:rsidRDefault="0059326D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NEC</w:t>
            </w:r>
          </w:p>
        </w:tc>
      </w:tr>
      <w:tr w:rsidR="00BC4CD4" w14:paraId="70C4E4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18ADE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292032" w14:textId="77777777" w:rsidR="00BC4CD4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6C1FF3">
                <w:t>R3</w:t>
              </w:r>
            </w:fldSimple>
          </w:p>
        </w:tc>
      </w:tr>
      <w:tr w:rsidR="00BC4CD4" w14:paraId="144F6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B3124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E91ECD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4DA9E5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0A3D5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A0249" w14:textId="1B44E002" w:rsidR="00BC4CD4" w:rsidRDefault="00B8669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B86694">
              <w:rPr>
                <w:rFonts w:eastAsia="SimSun"/>
                <w:lang w:val="en-US" w:eastAsia="zh-CN"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96978A" w14:textId="77777777" w:rsidR="00BC4CD4" w:rsidRDefault="00BC4CD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406DFD" w14:textId="77777777" w:rsidR="00BC4CD4" w:rsidRDefault="006C1F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C8491D" w14:textId="4B4A4116" w:rsidR="00BC4CD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6C1FF3">
                <w:t>202</w:t>
              </w:r>
              <w:r w:rsidR="006C1FF3">
                <w:rPr>
                  <w:rFonts w:eastAsia="SimSun" w:hint="eastAsia"/>
                  <w:lang w:val="en-US" w:eastAsia="zh-CN"/>
                </w:rPr>
                <w:t>2</w:t>
              </w:r>
              <w:r w:rsidR="006C1FF3">
                <w:t>-</w:t>
              </w:r>
              <w:r w:rsidR="00B86694">
                <w:rPr>
                  <w:rFonts w:eastAsia="SimSun"/>
                  <w:lang w:val="en-US" w:eastAsia="zh-CN"/>
                </w:rPr>
                <w:t>9</w:t>
              </w:r>
              <w:r w:rsidR="006C1FF3">
                <w:t>-</w:t>
              </w:r>
              <w:r w:rsidR="00FC6D82">
                <w:rPr>
                  <w:rFonts w:eastAsia="SimSun"/>
                  <w:lang w:val="en-US" w:eastAsia="zh-CN"/>
                </w:rPr>
                <w:t>26</w:t>
              </w:r>
            </w:fldSimple>
          </w:p>
        </w:tc>
      </w:tr>
      <w:tr w:rsidR="00BC4CD4" w14:paraId="23F40F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EC046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2F639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CDCC5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CE5944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436E87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4B2016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BEA24" w14:textId="77777777" w:rsidR="00BC4CD4" w:rsidRDefault="006C1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259DF" w14:textId="2F401275" w:rsidR="00BC4CD4" w:rsidRDefault="0059326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E7DFB" w14:textId="77777777" w:rsidR="00BC4CD4" w:rsidRDefault="00BC4CD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3C1FA" w14:textId="77777777" w:rsidR="00BC4CD4" w:rsidRDefault="006C1F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56BB6" w14:textId="494DFFE9" w:rsidR="00BC4CD4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 w:rsidR="006C1FF3">
                <w:t>Rel-1</w:t>
              </w:r>
            </w:fldSimple>
            <w:r w:rsidR="0059326D">
              <w:rPr>
                <w:rFonts w:eastAsia="SimSun"/>
                <w:lang w:val="en-US" w:eastAsia="zh-CN"/>
              </w:rPr>
              <w:t>8</w:t>
            </w:r>
          </w:p>
        </w:tc>
      </w:tr>
      <w:tr w:rsidR="00BC4CD4" w14:paraId="121589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DAA69" w14:textId="77777777" w:rsidR="00BC4CD4" w:rsidRDefault="00BC4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AF42A1" w14:textId="77777777" w:rsidR="00BC4CD4" w:rsidRDefault="006C1F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9BF513" w14:textId="77777777" w:rsidR="00BC4CD4" w:rsidRDefault="006C1F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15CAE5" w14:textId="77777777" w:rsidR="00BC4CD4" w:rsidRDefault="006C1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C4CD4" w14:paraId="134173D6" w14:textId="77777777">
        <w:tc>
          <w:tcPr>
            <w:tcW w:w="1843" w:type="dxa"/>
          </w:tcPr>
          <w:p w14:paraId="5F51C344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BCFCF7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52428F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5A5FE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7CF8F" w14:textId="74246914" w:rsidR="00BC4CD4" w:rsidRPr="004849DB" w:rsidRDefault="00293DCA" w:rsidP="004849DB">
            <w:pPr>
              <w:pStyle w:val="CRCoverPage"/>
              <w:spacing w:after="0"/>
            </w:pPr>
            <w:r w:rsidRPr="004849DB">
              <w:t>I</w:t>
            </w:r>
            <w:r w:rsidRPr="004849DB">
              <w:rPr>
                <w:rFonts w:hint="eastAsia"/>
              </w:rPr>
              <w:t>nt</w:t>
            </w:r>
            <w:r w:rsidRPr="004849DB">
              <w:t xml:space="preserve">roduce an IE for </w:t>
            </w:r>
            <w:r w:rsidR="00E661BF">
              <w:t>Predicated resource status information in AI/ML energy saving</w:t>
            </w:r>
            <w:r w:rsidR="004849DB">
              <w:t>.</w:t>
            </w:r>
          </w:p>
        </w:tc>
      </w:tr>
      <w:tr w:rsidR="00BC4CD4" w14:paraId="2FF5CA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80495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4BCA5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355FE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F11AC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D0404" w14:textId="4A478EF4" w:rsidR="00BC4CD4" w:rsidRDefault="00E661BF">
            <w:pPr>
              <w:pStyle w:val="CRCoverPage"/>
              <w:spacing w:after="0"/>
              <w:rPr>
                <w:rFonts w:cs="Arial"/>
              </w:rPr>
            </w:pPr>
            <w:r>
              <w:t>Predicated resource status information in AI/ML energy saving.</w:t>
            </w:r>
            <w:r>
              <w:rPr>
                <w:rFonts w:cs="Arial"/>
              </w:rPr>
              <w:t xml:space="preserve"> </w:t>
            </w:r>
          </w:p>
        </w:tc>
      </w:tr>
      <w:tr w:rsidR="00BC4CD4" w14:paraId="085A39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A3925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F011B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26416F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45C25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9727" w14:textId="6CDACFB2" w:rsidR="00BC4CD4" w:rsidRDefault="00E661BF" w:rsidP="00E661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predicated </w:t>
            </w:r>
            <w:r>
              <w:t xml:space="preserve">resource status information in AI/ML energy saving cannot be transferred over </w:t>
            </w:r>
            <w:proofErr w:type="spellStart"/>
            <w:r>
              <w:t>Xn</w:t>
            </w:r>
            <w:proofErr w:type="spellEnd"/>
            <w:r>
              <w:t xml:space="preserve"> interface. </w:t>
            </w:r>
          </w:p>
        </w:tc>
      </w:tr>
      <w:tr w:rsidR="00BC4CD4" w14:paraId="0F69BD28" w14:textId="77777777">
        <w:tc>
          <w:tcPr>
            <w:tcW w:w="2694" w:type="dxa"/>
            <w:gridSpan w:val="2"/>
          </w:tcPr>
          <w:p w14:paraId="37648A18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12984E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0D0F30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8A72AF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E8487" w14:textId="4886D04D" w:rsidR="00BC4CD4" w:rsidRDefault="0069508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9.2.</w:t>
            </w:r>
            <w:r w:rsidR="004849DB"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/>
                <w:lang w:val="en-US" w:eastAsia="zh-CN"/>
              </w:rPr>
              <w:t>.</w:t>
            </w:r>
            <w:r w:rsidR="004849DB">
              <w:rPr>
                <w:rFonts w:eastAsia="SimSun"/>
                <w:lang w:val="en-US" w:eastAsia="zh-CN"/>
              </w:rPr>
              <w:t>x</w:t>
            </w:r>
            <w:r w:rsidR="001714D6">
              <w:rPr>
                <w:rFonts w:eastAsia="SimSun"/>
                <w:lang w:val="en-US" w:eastAsia="zh-CN"/>
              </w:rPr>
              <w:t>, 9.2.2.x</w:t>
            </w:r>
          </w:p>
        </w:tc>
      </w:tr>
      <w:tr w:rsidR="00BC4CD4" w14:paraId="21DE44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392B7" w14:textId="77777777" w:rsidR="00BC4CD4" w:rsidRDefault="00BC4CD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41EF" w14:textId="77777777" w:rsidR="00BC4CD4" w:rsidRDefault="00BC4CD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CD4" w14:paraId="13B4CA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EBC3F" w14:textId="77777777" w:rsidR="00BC4CD4" w:rsidRDefault="00BC4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8B645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558CC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9C5AF5" w14:textId="77777777" w:rsidR="00BC4CD4" w:rsidRDefault="00BC4CD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5A4279" w14:textId="77777777" w:rsidR="00BC4CD4" w:rsidRDefault="00BC4CD4">
            <w:pPr>
              <w:pStyle w:val="CRCoverPage"/>
              <w:spacing w:after="0"/>
              <w:ind w:left="99"/>
            </w:pPr>
          </w:p>
        </w:tc>
      </w:tr>
      <w:tr w:rsidR="00BC4CD4" w14:paraId="6AA9F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46F04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3B8CF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59432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D32870" w14:textId="77777777" w:rsidR="00BC4CD4" w:rsidRDefault="006C1F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34E92" w14:textId="77777777" w:rsidR="00BC4CD4" w:rsidRDefault="006C1FF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C4CD4" w14:paraId="22063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C9148" w14:textId="77777777" w:rsidR="00BC4CD4" w:rsidRDefault="006C1F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E39C5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B0067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B2DFC" w14:textId="77777777" w:rsidR="00BC4CD4" w:rsidRDefault="006C1F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FE9B8" w14:textId="77777777" w:rsidR="00BC4CD4" w:rsidRDefault="006C1F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CD4" w14:paraId="23C783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53028" w14:textId="77777777" w:rsidR="00BC4CD4" w:rsidRDefault="006C1F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55124" w14:textId="77777777" w:rsidR="00BC4CD4" w:rsidRDefault="00BC4CD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6870E" w14:textId="77777777" w:rsidR="00BC4CD4" w:rsidRDefault="006C1F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A7E7AC" w14:textId="77777777" w:rsidR="00BC4CD4" w:rsidRDefault="006C1F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F9C2F" w14:textId="77777777" w:rsidR="00BC4CD4" w:rsidRDefault="006C1FF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CD4" w14:paraId="16B0BC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54971" w14:textId="77777777" w:rsidR="00BC4CD4" w:rsidRDefault="00BC4CD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F49D9" w14:textId="77777777" w:rsidR="00BC4CD4" w:rsidRDefault="00BC4CD4">
            <w:pPr>
              <w:pStyle w:val="CRCoverPage"/>
              <w:spacing w:after="0"/>
            </w:pPr>
          </w:p>
        </w:tc>
      </w:tr>
      <w:tr w:rsidR="00BC4CD4" w14:paraId="735C33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BB2CC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F61B" w14:textId="77777777" w:rsidR="00BC4CD4" w:rsidRDefault="00BC4CD4">
            <w:pPr>
              <w:pStyle w:val="CRCoverPage"/>
              <w:spacing w:after="0"/>
              <w:ind w:left="100"/>
            </w:pPr>
          </w:p>
        </w:tc>
      </w:tr>
      <w:tr w:rsidR="00BC4CD4" w14:paraId="010C734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06423" w14:textId="77777777" w:rsidR="00BC4CD4" w:rsidRDefault="00BC4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4E5B2C" w14:textId="77777777" w:rsidR="00BC4CD4" w:rsidRDefault="00BC4CD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CD4" w14:paraId="5D04EE7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EA7BB" w14:textId="77777777" w:rsidR="00BC4CD4" w:rsidRDefault="006C1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59B56" w14:textId="77777777" w:rsidR="00BC4CD4" w:rsidRDefault="00BC4CD4">
            <w:pPr>
              <w:pStyle w:val="CRCoverPage"/>
              <w:spacing w:after="0"/>
              <w:ind w:left="100"/>
            </w:pPr>
          </w:p>
        </w:tc>
      </w:tr>
    </w:tbl>
    <w:p w14:paraId="213DE663" w14:textId="77777777" w:rsidR="00BC4CD4" w:rsidRDefault="00BC4CD4">
      <w:pPr>
        <w:pStyle w:val="CRCoverPage"/>
        <w:spacing w:after="0"/>
        <w:rPr>
          <w:sz w:val="8"/>
          <w:szCs w:val="8"/>
        </w:rPr>
      </w:pPr>
    </w:p>
    <w:p w14:paraId="5EBC278C" w14:textId="77777777" w:rsidR="00BC4CD4" w:rsidRDefault="006C1FF3">
      <w:r>
        <w:br w:type="page"/>
      </w:r>
    </w:p>
    <w:p w14:paraId="73461FEA" w14:textId="77777777" w:rsidR="00BC4CD4" w:rsidRDefault="00BC4CD4"/>
    <w:tbl>
      <w:tblPr>
        <w:tblStyle w:val="TableGrid"/>
        <w:tblW w:w="0" w:type="auto"/>
        <w:shd w:val="clear" w:color="auto" w:fill="C7D9F1" w:themeFill="text2" w:themeFillTint="32"/>
        <w:tblLook w:val="04A0" w:firstRow="1" w:lastRow="0" w:firstColumn="1" w:lastColumn="0" w:noHBand="0" w:noVBand="1"/>
      </w:tblPr>
      <w:tblGrid>
        <w:gridCol w:w="9855"/>
      </w:tblGrid>
      <w:tr w:rsidR="00BC4CD4" w14:paraId="05645468" w14:textId="77777777">
        <w:tc>
          <w:tcPr>
            <w:tcW w:w="9855" w:type="dxa"/>
            <w:shd w:val="clear" w:color="auto" w:fill="C7D9F1" w:themeFill="text2" w:themeFillTint="32"/>
          </w:tcPr>
          <w:p w14:paraId="64435016" w14:textId="77777777" w:rsidR="00BC4CD4" w:rsidRDefault="006C1FF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Start of Change</w:t>
            </w:r>
          </w:p>
        </w:tc>
      </w:tr>
    </w:tbl>
    <w:p w14:paraId="7506C948" w14:textId="77777777" w:rsidR="00BC4CD4" w:rsidRDefault="00BC4CD4">
      <w:pPr>
        <w:rPr>
          <w:lang w:eastAsia="zh-CN"/>
        </w:rPr>
      </w:pPr>
    </w:p>
    <w:p w14:paraId="5E083010" w14:textId="77777777" w:rsidR="00933A4C" w:rsidRPr="009973B8" w:rsidRDefault="00933A4C" w:rsidP="00933A4C">
      <w:pPr>
        <w:pStyle w:val="Heading4"/>
        <w:spacing w:afterLines="50" w:after="120"/>
      </w:pPr>
      <w:r>
        <w:t>9.2</w:t>
      </w:r>
      <w:r w:rsidRPr="009973B8">
        <w:t>.</w:t>
      </w:r>
      <w:r>
        <w:t>3</w:t>
      </w:r>
      <w:r w:rsidRPr="009973B8">
        <w:t>.</w:t>
      </w:r>
      <w:r>
        <w:t>xx</w:t>
      </w:r>
      <w:r w:rsidRPr="009973B8">
        <w:tab/>
      </w:r>
      <w:r>
        <w:t xml:space="preserve"> </w:t>
      </w:r>
      <w:r>
        <w:rPr>
          <w:lang w:eastAsia="zh-CN"/>
        </w:rPr>
        <w:tab/>
      </w:r>
    </w:p>
    <w:p w14:paraId="7B28BBF0" w14:textId="77777777" w:rsidR="00933A4C" w:rsidRPr="009973B8" w:rsidRDefault="00933A4C" w:rsidP="00933A4C">
      <w:pPr>
        <w:spacing w:afterLines="50" w:after="120"/>
        <w:rPr>
          <w:lang w:eastAsia="zh-CN"/>
        </w:rPr>
      </w:pPr>
      <w:r w:rsidRPr="009973B8">
        <w:t xml:space="preserve">This IE provides </w:t>
      </w:r>
      <w:r>
        <w:t xml:space="preserve">prediction values for </w:t>
      </w:r>
      <w:r w:rsidRPr="00211280">
        <w:rPr>
          <w:lang w:eastAsia="zh-CN"/>
        </w:rPr>
        <w:t>Resource</w:t>
      </w:r>
      <w:r>
        <w:rPr>
          <w:lang w:eastAsia="zh-CN"/>
        </w:rPr>
        <w:t xml:space="preserve"> status information</w:t>
      </w:r>
      <w:r w:rsidRPr="009973B8">
        <w:rPr>
          <w:lang w:eastAsia="zh-CN"/>
        </w:rPr>
        <w:t>.</w:t>
      </w:r>
    </w:p>
    <w:p w14:paraId="64BED621" w14:textId="77777777" w:rsidR="00933A4C" w:rsidRPr="00FD0425" w:rsidRDefault="00933A4C" w:rsidP="00933A4C">
      <w:pPr>
        <w:spacing w:afterLines="50" w:after="120"/>
      </w:pPr>
    </w:p>
    <w:tbl>
      <w:tblPr>
        <w:tblW w:w="10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000"/>
        <w:gridCol w:w="1332"/>
        <w:gridCol w:w="1551"/>
        <w:gridCol w:w="1838"/>
        <w:gridCol w:w="1048"/>
        <w:gridCol w:w="1193"/>
      </w:tblGrid>
      <w:tr w:rsidR="00933A4C" w:rsidRPr="00FD0425" w14:paraId="6EEBE2CB" w14:textId="77777777" w:rsidTr="003769CB">
        <w:trPr>
          <w:trHeight w:val="482"/>
        </w:trPr>
        <w:tc>
          <w:tcPr>
            <w:tcW w:w="2155" w:type="dxa"/>
          </w:tcPr>
          <w:p w14:paraId="08299838" w14:textId="77777777" w:rsidR="00933A4C" w:rsidRPr="001E112D" w:rsidRDefault="00933A4C" w:rsidP="00EA1A55">
            <w:pPr>
              <w:pStyle w:val="TAH"/>
              <w:rPr>
                <w:lang w:eastAsia="ja-JP"/>
              </w:rPr>
            </w:pPr>
            <w:r w:rsidRPr="001E112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00" w:type="dxa"/>
          </w:tcPr>
          <w:p w14:paraId="3EC142DB" w14:textId="77777777" w:rsidR="00933A4C" w:rsidRPr="001E112D" w:rsidRDefault="00933A4C" w:rsidP="00EA1A55">
            <w:pPr>
              <w:pStyle w:val="TAH"/>
              <w:rPr>
                <w:lang w:eastAsia="ja-JP"/>
              </w:rPr>
            </w:pPr>
            <w:r w:rsidRPr="001E112D">
              <w:rPr>
                <w:lang w:eastAsia="ja-JP"/>
              </w:rPr>
              <w:t>Presence</w:t>
            </w:r>
          </w:p>
        </w:tc>
        <w:tc>
          <w:tcPr>
            <w:tcW w:w="1332" w:type="dxa"/>
          </w:tcPr>
          <w:p w14:paraId="172EB356" w14:textId="77777777" w:rsidR="00933A4C" w:rsidRPr="001E112D" w:rsidRDefault="00933A4C" w:rsidP="00EA1A55">
            <w:pPr>
              <w:pStyle w:val="TAH"/>
              <w:rPr>
                <w:lang w:eastAsia="ja-JP"/>
              </w:rPr>
            </w:pPr>
            <w:r w:rsidRPr="001E112D">
              <w:rPr>
                <w:lang w:eastAsia="ja-JP"/>
              </w:rPr>
              <w:t>Range</w:t>
            </w:r>
          </w:p>
        </w:tc>
        <w:tc>
          <w:tcPr>
            <w:tcW w:w="1551" w:type="dxa"/>
          </w:tcPr>
          <w:p w14:paraId="75A2B3AB" w14:textId="77777777" w:rsidR="00933A4C" w:rsidRPr="001E112D" w:rsidRDefault="00933A4C" w:rsidP="00EA1A55">
            <w:pPr>
              <w:pStyle w:val="TAH"/>
              <w:rPr>
                <w:lang w:eastAsia="ja-JP"/>
              </w:rPr>
            </w:pPr>
            <w:r w:rsidRPr="001E112D">
              <w:rPr>
                <w:lang w:eastAsia="ja-JP"/>
              </w:rPr>
              <w:t>IE type and reference</w:t>
            </w:r>
          </w:p>
        </w:tc>
        <w:tc>
          <w:tcPr>
            <w:tcW w:w="1838" w:type="dxa"/>
          </w:tcPr>
          <w:p w14:paraId="7DD3A79F" w14:textId="77777777" w:rsidR="00933A4C" w:rsidRPr="001E112D" w:rsidRDefault="00933A4C" w:rsidP="00EA1A55">
            <w:pPr>
              <w:pStyle w:val="TAH"/>
              <w:rPr>
                <w:lang w:eastAsia="ja-JP"/>
              </w:rPr>
            </w:pPr>
            <w:r w:rsidRPr="001E112D">
              <w:rPr>
                <w:lang w:eastAsia="ja-JP"/>
              </w:rPr>
              <w:t>Semantics description</w:t>
            </w:r>
          </w:p>
        </w:tc>
        <w:tc>
          <w:tcPr>
            <w:tcW w:w="1048" w:type="dxa"/>
          </w:tcPr>
          <w:p w14:paraId="3BD26C62" w14:textId="77777777" w:rsidR="00933A4C" w:rsidRPr="001E112D" w:rsidRDefault="00933A4C" w:rsidP="00EA1A55">
            <w:pPr>
              <w:pStyle w:val="TAH"/>
              <w:rPr>
                <w:lang w:eastAsia="ja-JP"/>
              </w:rPr>
            </w:pPr>
            <w:r w:rsidRPr="001E112D">
              <w:rPr>
                <w:lang w:eastAsia="ja-JP"/>
              </w:rPr>
              <w:t>Criticality</w:t>
            </w:r>
          </w:p>
        </w:tc>
        <w:tc>
          <w:tcPr>
            <w:tcW w:w="1193" w:type="dxa"/>
          </w:tcPr>
          <w:p w14:paraId="1294BB8E" w14:textId="77777777" w:rsidR="00933A4C" w:rsidRPr="001E112D" w:rsidRDefault="00933A4C" w:rsidP="00EA1A55">
            <w:pPr>
              <w:pStyle w:val="TAH"/>
              <w:rPr>
                <w:lang w:eastAsia="ja-JP"/>
              </w:rPr>
            </w:pPr>
            <w:r w:rsidRPr="001E112D">
              <w:rPr>
                <w:lang w:eastAsia="ja-JP"/>
              </w:rPr>
              <w:t>Assigned Criticality</w:t>
            </w:r>
          </w:p>
        </w:tc>
      </w:tr>
      <w:tr w:rsidR="00933A4C" w:rsidRPr="00FD0425" w14:paraId="4D582640" w14:textId="77777777" w:rsidTr="003769CB">
        <w:trPr>
          <w:trHeight w:val="482"/>
        </w:trPr>
        <w:tc>
          <w:tcPr>
            <w:tcW w:w="2155" w:type="dxa"/>
          </w:tcPr>
          <w:p w14:paraId="6A686607" w14:textId="77777777" w:rsidR="00933A4C" w:rsidRPr="00FD0425" w:rsidRDefault="00933A4C" w:rsidP="00EA1A55">
            <w:pPr>
              <w:pStyle w:val="TAL"/>
              <w:rPr>
                <w:lang w:eastAsia="ja-JP"/>
              </w:rPr>
            </w:pPr>
            <w:r w:rsidRPr="00995445">
              <w:rPr>
                <w:b/>
                <w:bCs/>
                <w:iCs/>
                <w:lang w:eastAsia="ja-JP"/>
              </w:rPr>
              <w:t>Predicted Resource status information</w:t>
            </w:r>
          </w:p>
        </w:tc>
        <w:tc>
          <w:tcPr>
            <w:tcW w:w="1000" w:type="dxa"/>
          </w:tcPr>
          <w:p w14:paraId="421F041E" w14:textId="77777777" w:rsidR="00933A4C" w:rsidRPr="00FD0425" w:rsidRDefault="00933A4C" w:rsidP="00EA1A55">
            <w:pPr>
              <w:pStyle w:val="TAL"/>
              <w:rPr>
                <w:lang w:eastAsia="ja-JP"/>
              </w:rPr>
            </w:pPr>
          </w:p>
        </w:tc>
        <w:tc>
          <w:tcPr>
            <w:tcW w:w="1332" w:type="dxa"/>
          </w:tcPr>
          <w:p w14:paraId="3AEDCA1E" w14:textId="77777777" w:rsidR="00933A4C" w:rsidRPr="00FD0425" w:rsidRDefault="00933A4C" w:rsidP="00EA1A55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51" w:type="dxa"/>
          </w:tcPr>
          <w:p w14:paraId="4F6FA4DC" w14:textId="77777777" w:rsidR="00933A4C" w:rsidRPr="00FD0425" w:rsidRDefault="00933A4C" w:rsidP="00EA1A55">
            <w:pPr>
              <w:pStyle w:val="TAL"/>
              <w:rPr>
                <w:lang w:eastAsia="ja-JP"/>
              </w:rPr>
            </w:pPr>
          </w:p>
        </w:tc>
        <w:tc>
          <w:tcPr>
            <w:tcW w:w="1838" w:type="dxa"/>
          </w:tcPr>
          <w:p w14:paraId="09145C19" w14:textId="77777777" w:rsidR="00933A4C" w:rsidRPr="00FD0425" w:rsidRDefault="00933A4C" w:rsidP="00EA1A5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48" w:type="dxa"/>
          </w:tcPr>
          <w:p w14:paraId="6D1DEC31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93" w:type="dxa"/>
          </w:tcPr>
          <w:p w14:paraId="2FFB0E16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</w:p>
        </w:tc>
      </w:tr>
      <w:tr w:rsidR="00933A4C" w:rsidRPr="00FD0425" w14:paraId="348E979C" w14:textId="77777777" w:rsidTr="003769CB">
        <w:trPr>
          <w:trHeight w:val="724"/>
        </w:trPr>
        <w:tc>
          <w:tcPr>
            <w:tcW w:w="2155" w:type="dxa"/>
          </w:tcPr>
          <w:p w14:paraId="49C0514C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 xml:space="preserve">&gt;Predicted Radio Resource Status </w:t>
            </w:r>
          </w:p>
        </w:tc>
        <w:tc>
          <w:tcPr>
            <w:tcW w:w="1000" w:type="dxa"/>
          </w:tcPr>
          <w:p w14:paraId="71FBA799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5E59945D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2D9D9053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9.2.2.50</w:t>
            </w:r>
          </w:p>
        </w:tc>
        <w:tc>
          <w:tcPr>
            <w:tcW w:w="1838" w:type="dxa"/>
          </w:tcPr>
          <w:p w14:paraId="10B68025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Predicted value of the Radio Resource Status IE</w:t>
            </w:r>
          </w:p>
        </w:tc>
        <w:tc>
          <w:tcPr>
            <w:tcW w:w="1048" w:type="dxa"/>
          </w:tcPr>
          <w:p w14:paraId="445EC390" w14:textId="77777777" w:rsidR="00933A4C" w:rsidRPr="00995445" w:rsidRDefault="00933A4C" w:rsidP="00EA1A55">
            <w:pPr>
              <w:pStyle w:val="TAC"/>
              <w:ind w:left="113"/>
              <w:rPr>
                <w:b/>
                <w:lang w:eastAsia="ja-JP"/>
              </w:rPr>
            </w:pPr>
          </w:p>
        </w:tc>
        <w:tc>
          <w:tcPr>
            <w:tcW w:w="1193" w:type="dxa"/>
          </w:tcPr>
          <w:p w14:paraId="02814707" w14:textId="77777777" w:rsidR="00933A4C" w:rsidRPr="00995445" w:rsidRDefault="00933A4C" w:rsidP="00EA1A55">
            <w:pPr>
              <w:pStyle w:val="TAC"/>
              <w:ind w:left="113"/>
              <w:rPr>
                <w:b/>
                <w:lang w:eastAsia="ja-JP"/>
              </w:rPr>
            </w:pPr>
          </w:p>
        </w:tc>
      </w:tr>
      <w:tr w:rsidR="00933A4C" w:rsidRPr="00FD0425" w14:paraId="4792A806" w14:textId="77777777" w:rsidTr="003769CB">
        <w:trPr>
          <w:trHeight w:val="724"/>
        </w:trPr>
        <w:tc>
          <w:tcPr>
            <w:tcW w:w="2155" w:type="dxa"/>
          </w:tcPr>
          <w:p w14:paraId="5D5AFAC3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&gt;Predicted TNL</w:t>
            </w:r>
            <w:r w:rsidRPr="00995445">
              <w:rPr>
                <w:rFonts w:hint="eastAsia"/>
                <w:bCs/>
                <w:lang w:eastAsia="ja-JP"/>
              </w:rPr>
              <w:t xml:space="preserve"> </w:t>
            </w:r>
            <w:r w:rsidRPr="00995445">
              <w:rPr>
                <w:bCs/>
                <w:lang w:eastAsia="ja-JP"/>
              </w:rPr>
              <w:t>Capacity Indicator</w:t>
            </w:r>
          </w:p>
        </w:tc>
        <w:tc>
          <w:tcPr>
            <w:tcW w:w="1000" w:type="dxa"/>
          </w:tcPr>
          <w:p w14:paraId="0652F970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3837F50F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55C12334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9.2.2.49</w:t>
            </w:r>
          </w:p>
        </w:tc>
        <w:tc>
          <w:tcPr>
            <w:tcW w:w="1838" w:type="dxa"/>
          </w:tcPr>
          <w:p w14:paraId="6D706B2A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Predicted value of the TNL Capacity Indicator IE</w:t>
            </w:r>
          </w:p>
        </w:tc>
        <w:tc>
          <w:tcPr>
            <w:tcW w:w="1048" w:type="dxa"/>
          </w:tcPr>
          <w:p w14:paraId="0CCC0BF8" w14:textId="77777777" w:rsidR="00933A4C" w:rsidRPr="00995445" w:rsidRDefault="00933A4C" w:rsidP="00EA1A55">
            <w:pPr>
              <w:pStyle w:val="TAC"/>
              <w:ind w:left="113"/>
              <w:rPr>
                <w:b/>
                <w:lang w:eastAsia="ja-JP"/>
              </w:rPr>
            </w:pPr>
          </w:p>
        </w:tc>
        <w:tc>
          <w:tcPr>
            <w:tcW w:w="1193" w:type="dxa"/>
          </w:tcPr>
          <w:p w14:paraId="0AF3D72E" w14:textId="77777777" w:rsidR="00933A4C" w:rsidRPr="00995445" w:rsidRDefault="00933A4C" w:rsidP="00EA1A55">
            <w:pPr>
              <w:pStyle w:val="TAC"/>
              <w:ind w:left="113"/>
              <w:rPr>
                <w:b/>
                <w:lang w:eastAsia="ja-JP"/>
              </w:rPr>
            </w:pPr>
          </w:p>
        </w:tc>
      </w:tr>
      <w:tr w:rsidR="00933A4C" w:rsidRPr="00FD0425" w14:paraId="261C35BD" w14:textId="77777777" w:rsidTr="003769CB">
        <w:trPr>
          <w:trHeight w:val="965"/>
        </w:trPr>
        <w:tc>
          <w:tcPr>
            <w:tcW w:w="2155" w:type="dxa"/>
          </w:tcPr>
          <w:p w14:paraId="6044BD61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&gt;Predicted Composite Available Capacity Group</w:t>
            </w:r>
          </w:p>
        </w:tc>
        <w:tc>
          <w:tcPr>
            <w:tcW w:w="1000" w:type="dxa"/>
          </w:tcPr>
          <w:p w14:paraId="48220BDA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5D2D8D53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37938EE8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9.2.2.51</w:t>
            </w:r>
          </w:p>
        </w:tc>
        <w:tc>
          <w:tcPr>
            <w:tcW w:w="1838" w:type="dxa"/>
          </w:tcPr>
          <w:p w14:paraId="32DE2762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Predicted value of the Composite Available Capacity Group IE</w:t>
            </w:r>
          </w:p>
        </w:tc>
        <w:tc>
          <w:tcPr>
            <w:tcW w:w="1048" w:type="dxa"/>
          </w:tcPr>
          <w:p w14:paraId="0F99B0EC" w14:textId="77777777" w:rsidR="00933A4C" w:rsidRPr="00995445" w:rsidRDefault="00933A4C" w:rsidP="00EA1A55">
            <w:pPr>
              <w:pStyle w:val="TAC"/>
              <w:ind w:left="113"/>
              <w:rPr>
                <w:b/>
                <w:lang w:eastAsia="ja-JP"/>
              </w:rPr>
            </w:pPr>
          </w:p>
        </w:tc>
        <w:tc>
          <w:tcPr>
            <w:tcW w:w="1193" w:type="dxa"/>
          </w:tcPr>
          <w:p w14:paraId="16250ACE" w14:textId="77777777" w:rsidR="00933A4C" w:rsidRPr="00995445" w:rsidRDefault="00933A4C" w:rsidP="00EA1A55">
            <w:pPr>
              <w:pStyle w:val="TAC"/>
              <w:ind w:left="113"/>
              <w:rPr>
                <w:b/>
                <w:lang w:eastAsia="ja-JP"/>
              </w:rPr>
            </w:pPr>
          </w:p>
        </w:tc>
      </w:tr>
      <w:tr w:rsidR="00933A4C" w:rsidRPr="00FD0425" w14:paraId="60A038E5" w14:textId="77777777" w:rsidTr="003769CB">
        <w:trPr>
          <w:trHeight w:val="724"/>
        </w:trPr>
        <w:tc>
          <w:tcPr>
            <w:tcW w:w="2155" w:type="dxa"/>
          </w:tcPr>
          <w:p w14:paraId="23465047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&gt;Predicted Slice Available Capacity</w:t>
            </w:r>
          </w:p>
        </w:tc>
        <w:tc>
          <w:tcPr>
            <w:tcW w:w="1000" w:type="dxa"/>
          </w:tcPr>
          <w:p w14:paraId="5B828B9C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3A32B504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46573005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9.2.2.55</w:t>
            </w:r>
          </w:p>
        </w:tc>
        <w:tc>
          <w:tcPr>
            <w:tcW w:w="1838" w:type="dxa"/>
          </w:tcPr>
          <w:p w14:paraId="19DA1A4B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Predicted value of the Slice Available Capacity IE</w:t>
            </w:r>
          </w:p>
        </w:tc>
        <w:tc>
          <w:tcPr>
            <w:tcW w:w="1048" w:type="dxa"/>
          </w:tcPr>
          <w:p w14:paraId="5F2F66FE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</w:p>
        </w:tc>
        <w:tc>
          <w:tcPr>
            <w:tcW w:w="1193" w:type="dxa"/>
          </w:tcPr>
          <w:p w14:paraId="388EFD82" w14:textId="77777777" w:rsidR="00933A4C" w:rsidRPr="00FD0425" w:rsidRDefault="00933A4C" w:rsidP="00EA1A55">
            <w:pPr>
              <w:pStyle w:val="TAC"/>
              <w:rPr>
                <w:iCs/>
                <w:lang w:eastAsia="ja-JP"/>
              </w:rPr>
            </w:pPr>
          </w:p>
        </w:tc>
      </w:tr>
      <w:tr w:rsidR="00933A4C" w:rsidRPr="00FD0425" w14:paraId="03021C62" w14:textId="77777777" w:rsidTr="003769CB">
        <w:trPr>
          <w:trHeight w:val="724"/>
        </w:trPr>
        <w:tc>
          <w:tcPr>
            <w:tcW w:w="2155" w:type="dxa"/>
          </w:tcPr>
          <w:p w14:paraId="7DB38CC5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 xml:space="preserve">&gt;Predicted Number of Active UEs </w:t>
            </w:r>
          </w:p>
        </w:tc>
        <w:tc>
          <w:tcPr>
            <w:tcW w:w="1000" w:type="dxa"/>
          </w:tcPr>
          <w:p w14:paraId="6C2C4AC3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7A3D1BF0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1565C532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9.2.2.62</w:t>
            </w:r>
          </w:p>
        </w:tc>
        <w:tc>
          <w:tcPr>
            <w:tcW w:w="1838" w:type="dxa"/>
          </w:tcPr>
          <w:p w14:paraId="7C4ABE24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Predicted value of the Number of Active UEs IE</w:t>
            </w:r>
          </w:p>
        </w:tc>
        <w:tc>
          <w:tcPr>
            <w:tcW w:w="1048" w:type="dxa"/>
          </w:tcPr>
          <w:p w14:paraId="5A6D6702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</w:p>
        </w:tc>
        <w:tc>
          <w:tcPr>
            <w:tcW w:w="1193" w:type="dxa"/>
          </w:tcPr>
          <w:p w14:paraId="3215A25A" w14:textId="77777777" w:rsidR="00933A4C" w:rsidRPr="00FD0425" w:rsidRDefault="00933A4C" w:rsidP="00EA1A55">
            <w:pPr>
              <w:pStyle w:val="TAC"/>
              <w:rPr>
                <w:iCs/>
                <w:lang w:eastAsia="ja-JP"/>
              </w:rPr>
            </w:pPr>
          </w:p>
        </w:tc>
      </w:tr>
      <w:tr w:rsidR="00933A4C" w:rsidRPr="00FD0425" w14:paraId="75401AAE" w14:textId="77777777" w:rsidTr="003769CB">
        <w:trPr>
          <w:trHeight w:val="724"/>
        </w:trPr>
        <w:tc>
          <w:tcPr>
            <w:tcW w:w="2155" w:type="dxa"/>
          </w:tcPr>
          <w:p w14:paraId="03078C3C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&gt;Predicted RRC Connections</w:t>
            </w:r>
          </w:p>
        </w:tc>
        <w:tc>
          <w:tcPr>
            <w:tcW w:w="1000" w:type="dxa"/>
          </w:tcPr>
          <w:p w14:paraId="539B88DA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10DE06BC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30B50994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9.2.2.56</w:t>
            </w:r>
          </w:p>
        </w:tc>
        <w:tc>
          <w:tcPr>
            <w:tcW w:w="1838" w:type="dxa"/>
          </w:tcPr>
          <w:p w14:paraId="2C3D3DD8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Predicted value of the RRC Connections IE</w:t>
            </w:r>
          </w:p>
        </w:tc>
        <w:tc>
          <w:tcPr>
            <w:tcW w:w="1048" w:type="dxa"/>
          </w:tcPr>
          <w:p w14:paraId="447A6175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</w:p>
        </w:tc>
        <w:tc>
          <w:tcPr>
            <w:tcW w:w="1193" w:type="dxa"/>
          </w:tcPr>
          <w:p w14:paraId="25F9A51D" w14:textId="77777777" w:rsidR="00933A4C" w:rsidRPr="00FD0425" w:rsidRDefault="00933A4C" w:rsidP="00EA1A55">
            <w:pPr>
              <w:pStyle w:val="TAC"/>
              <w:rPr>
                <w:iCs/>
                <w:lang w:eastAsia="ja-JP"/>
              </w:rPr>
            </w:pPr>
          </w:p>
        </w:tc>
      </w:tr>
      <w:tr w:rsidR="00933A4C" w:rsidRPr="00FD0425" w14:paraId="21AB6390" w14:textId="77777777" w:rsidTr="003769CB">
        <w:trPr>
          <w:trHeight w:val="724"/>
        </w:trPr>
        <w:tc>
          <w:tcPr>
            <w:tcW w:w="2155" w:type="dxa"/>
          </w:tcPr>
          <w:p w14:paraId="374C7A8D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 xml:space="preserve">&gt;Predicted Radio Resource Status </w:t>
            </w:r>
          </w:p>
        </w:tc>
        <w:tc>
          <w:tcPr>
            <w:tcW w:w="1000" w:type="dxa"/>
          </w:tcPr>
          <w:p w14:paraId="0C063816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65A254B2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1F980D0E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9.2.2.50</w:t>
            </w:r>
          </w:p>
        </w:tc>
        <w:tc>
          <w:tcPr>
            <w:tcW w:w="1838" w:type="dxa"/>
          </w:tcPr>
          <w:p w14:paraId="27398424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Predicted value of the Radio Resource Status IE</w:t>
            </w:r>
          </w:p>
        </w:tc>
        <w:tc>
          <w:tcPr>
            <w:tcW w:w="1048" w:type="dxa"/>
          </w:tcPr>
          <w:p w14:paraId="648F1971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</w:p>
        </w:tc>
        <w:tc>
          <w:tcPr>
            <w:tcW w:w="1193" w:type="dxa"/>
          </w:tcPr>
          <w:p w14:paraId="60CFDF03" w14:textId="77777777" w:rsidR="00933A4C" w:rsidRPr="00FD0425" w:rsidRDefault="00933A4C" w:rsidP="00EA1A55">
            <w:pPr>
              <w:pStyle w:val="TAC"/>
              <w:rPr>
                <w:iCs/>
                <w:lang w:eastAsia="ja-JP"/>
              </w:rPr>
            </w:pPr>
          </w:p>
        </w:tc>
      </w:tr>
      <w:tr w:rsidR="00933A4C" w:rsidRPr="00FD0425" w14:paraId="310A0823" w14:textId="77777777" w:rsidTr="003769CB">
        <w:trPr>
          <w:trHeight w:val="724"/>
        </w:trPr>
        <w:tc>
          <w:tcPr>
            <w:tcW w:w="2155" w:type="dxa"/>
          </w:tcPr>
          <w:p w14:paraId="47174D40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&gt;</w:t>
            </w:r>
            <w:r>
              <w:rPr>
                <w:bCs/>
                <w:lang w:eastAsia="ja-JP"/>
              </w:rPr>
              <w:t>Workable period</w:t>
            </w:r>
          </w:p>
        </w:tc>
        <w:tc>
          <w:tcPr>
            <w:tcW w:w="1000" w:type="dxa"/>
          </w:tcPr>
          <w:p w14:paraId="63FB6418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3E3BD060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17B5BCAF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838" w:type="dxa"/>
          </w:tcPr>
          <w:p w14:paraId="321435D4" w14:textId="77777777" w:rsidR="00933A4C" w:rsidRPr="001E112D" w:rsidRDefault="00933A4C" w:rsidP="00EA1A55">
            <w:pPr>
              <w:pStyle w:val="TAL"/>
              <w:ind w:left="113"/>
              <w:rPr>
                <w:rFonts w:eastAsia="DengXian"/>
                <w:bCs/>
                <w:lang w:eastAsia="zh-CN"/>
              </w:rPr>
            </w:pPr>
            <w:r w:rsidRPr="001E112D">
              <w:rPr>
                <w:rFonts w:eastAsia="DengXian"/>
                <w:bCs/>
                <w:lang w:eastAsia="zh-CN"/>
              </w:rPr>
              <w:t>Workable period for the predicated resource status information</w:t>
            </w:r>
          </w:p>
        </w:tc>
        <w:tc>
          <w:tcPr>
            <w:tcW w:w="1048" w:type="dxa"/>
          </w:tcPr>
          <w:p w14:paraId="4C61DEF4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</w:p>
        </w:tc>
        <w:tc>
          <w:tcPr>
            <w:tcW w:w="1193" w:type="dxa"/>
          </w:tcPr>
          <w:p w14:paraId="61B327C8" w14:textId="77777777" w:rsidR="00933A4C" w:rsidRPr="00FD0425" w:rsidRDefault="00933A4C" w:rsidP="00EA1A55">
            <w:pPr>
              <w:pStyle w:val="TAC"/>
              <w:rPr>
                <w:iCs/>
                <w:lang w:eastAsia="ja-JP"/>
              </w:rPr>
            </w:pPr>
          </w:p>
        </w:tc>
      </w:tr>
      <w:tr w:rsidR="00933A4C" w:rsidRPr="00FD0425" w14:paraId="46267F53" w14:textId="77777777" w:rsidTr="003769CB">
        <w:trPr>
          <w:trHeight w:val="724"/>
        </w:trPr>
        <w:tc>
          <w:tcPr>
            <w:tcW w:w="2155" w:type="dxa"/>
          </w:tcPr>
          <w:p w14:paraId="68E6F071" w14:textId="77777777" w:rsidR="00933A4C" w:rsidRPr="00995445" w:rsidRDefault="00933A4C" w:rsidP="00EA1A55">
            <w:pPr>
              <w:pStyle w:val="TAL"/>
              <w:ind w:left="113" w:firstLineChars="50" w:firstLine="90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&gt;&gt;</w:t>
            </w:r>
            <w:r>
              <w:rPr>
                <w:bCs/>
                <w:lang w:eastAsia="ja-JP"/>
              </w:rPr>
              <w:t>Starting time</w:t>
            </w:r>
          </w:p>
        </w:tc>
        <w:tc>
          <w:tcPr>
            <w:tcW w:w="1000" w:type="dxa"/>
          </w:tcPr>
          <w:p w14:paraId="7EA3150F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516BE3DF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3311D2EE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</w:t>
            </w:r>
            <w:r>
              <w:rPr>
                <w:bCs/>
                <w:lang w:eastAsia="ja-JP"/>
              </w:rPr>
              <w:t>3</w:t>
            </w:r>
            <w:r w:rsidRPr="00995445">
              <w:rPr>
                <w:bCs/>
                <w:lang w:eastAsia="ja-JP"/>
              </w:rPr>
              <w:t>.</w:t>
            </w:r>
            <w:r>
              <w:rPr>
                <w:bCs/>
                <w:lang w:eastAsia="ja-JP"/>
              </w:rPr>
              <w:t>xxx</w:t>
            </w:r>
          </w:p>
        </w:tc>
        <w:tc>
          <w:tcPr>
            <w:tcW w:w="1838" w:type="dxa"/>
          </w:tcPr>
          <w:p w14:paraId="4DD5C409" w14:textId="77777777" w:rsidR="00933A4C" w:rsidRPr="001E112D" w:rsidRDefault="00933A4C" w:rsidP="00EA1A55">
            <w:pPr>
              <w:pStyle w:val="TAL"/>
              <w:ind w:left="113"/>
              <w:rPr>
                <w:rFonts w:eastAsia="DengXian"/>
                <w:bCs/>
                <w:lang w:eastAsia="zh-CN"/>
              </w:rPr>
            </w:pPr>
            <w:r w:rsidRPr="001E112D">
              <w:rPr>
                <w:rFonts w:eastAsia="DengXian"/>
                <w:bCs/>
                <w:lang w:eastAsia="zh-CN"/>
              </w:rPr>
              <w:t>Time information</w:t>
            </w:r>
          </w:p>
        </w:tc>
        <w:tc>
          <w:tcPr>
            <w:tcW w:w="1048" w:type="dxa"/>
          </w:tcPr>
          <w:p w14:paraId="1CCE635D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</w:p>
        </w:tc>
        <w:tc>
          <w:tcPr>
            <w:tcW w:w="1193" w:type="dxa"/>
          </w:tcPr>
          <w:p w14:paraId="34C6B550" w14:textId="77777777" w:rsidR="00933A4C" w:rsidRPr="00FD0425" w:rsidRDefault="00933A4C" w:rsidP="00EA1A55">
            <w:pPr>
              <w:pStyle w:val="TAC"/>
              <w:rPr>
                <w:iCs/>
                <w:lang w:eastAsia="ja-JP"/>
              </w:rPr>
            </w:pPr>
          </w:p>
        </w:tc>
      </w:tr>
      <w:tr w:rsidR="00933A4C" w:rsidRPr="00FD0425" w14:paraId="2DC3C704" w14:textId="77777777" w:rsidTr="003769CB">
        <w:trPr>
          <w:trHeight w:val="724"/>
        </w:trPr>
        <w:tc>
          <w:tcPr>
            <w:tcW w:w="2155" w:type="dxa"/>
          </w:tcPr>
          <w:p w14:paraId="4DEF7502" w14:textId="77777777" w:rsidR="00933A4C" w:rsidRPr="00995445" w:rsidRDefault="00933A4C" w:rsidP="00EA1A55">
            <w:pPr>
              <w:pStyle w:val="TAL"/>
              <w:ind w:left="113" w:firstLineChars="50" w:firstLine="90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&gt;&gt;</w:t>
            </w:r>
            <w:r>
              <w:rPr>
                <w:bCs/>
                <w:lang w:eastAsia="ja-JP"/>
              </w:rPr>
              <w:t>Ending time</w:t>
            </w:r>
          </w:p>
        </w:tc>
        <w:tc>
          <w:tcPr>
            <w:tcW w:w="1000" w:type="dxa"/>
          </w:tcPr>
          <w:p w14:paraId="7668B01B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O</w:t>
            </w:r>
          </w:p>
        </w:tc>
        <w:tc>
          <w:tcPr>
            <w:tcW w:w="1332" w:type="dxa"/>
          </w:tcPr>
          <w:p w14:paraId="2938E89B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</w:p>
        </w:tc>
        <w:tc>
          <w:tcPr>
            <w:tcW w:w="1551" w:type="dxa"/>
          </w:tcPr>
          <w:p w14:paraId="07405243" w14:textId="77777777" w:rsidR="00933A4C" w:rsidRPr="00995445" w:rsidRDefault="00933A4C" w:rsidP="00EA1A55">
            <w:pPr>
              <w:pStyle w:val="TAL"/>
              <w:ind w:left="113"/>
              <w:rPr>
                <w:bCs/>
                <w:lang w:eastAsia="ja-JP"/>
              </w:rPr>
            </w:pPr>
            <w:r w:rsidRPr="00995445">
              <w:rPr>
                <w:bCs/>
                <w:lang w:eastAsia="ja-JP"/>
              </w:rPr>
              <w:t>9.2.</w:t>
            </w:r>
            <w:r>
              <w:rPr>
                <w:bCs/>
                <w:lang w:eastAsia="ja-JP"/>
              </w:rPr>
              <w:t>3</w:t>
            </w:r>
            <w:r w:rsidRPr="00995445">
              <w:rPr>
                <w:bCs/>
                <w:lang w:eastAsia="ja-JP"/>
              </w:rPr>
              <w:t>.</w:t>
            </w:r>
            <w:r>
              <w:rPr>
                <w:bCs/>
                <w:lang w:eastAsia="ja-JP"/>
              </w:rPr>
              <w:t>xxx</w:t>
            </w:r>
          </w:p>
        </w:tc>
        <w:tc>
          <w:tcPr>
            <w:tcW w:w="1838" w:type="dxa"/>
          </w:tcPr>
          <w:p w14:paraId="49A0808C" w14:textId="77777777" w:rsidR="00933A4C" w:rsidRPr="001E112D" w:rsidRDefault="00933A4C" w:rsidP="00EA1A55">
            <w:pPr>
              <w:pStyle w:val="TAL"/>
              <w:ind w:left="113"/>
              <w:rPr>
                <w:rFonts w:eastAsia="DengXian"/>
                <w:bCs/>
                <w:lang w:eastAsia="zh-CN"/>
              </w:rPr>
            </w:pPr>
            <w:r w:rsidRPr="00DD5D4F">
              <w:rPr>
                <w:rFonts w:eastAsia="DengXian"/>
                <w:bCs/>
                <w:lang w:eastAsia="zh-CN"/>
              </w:rPr>
              <w:t>Time information</w:t>
            </w:r>
          </w:p>
        </w:tc>
        <w:tc>
          <w:tcPr>
            <w:tcW w:w="1048" w:type="dxa"/>
          </w:tcPr>
          <w:p w14:paraId="2D705B25" w14:textId="77777777" w:rsidR="00933A4C" w:rsidRPr="00FD0425" w:rsidRDefault="00933A4C" w:rsidP="00EA1A55">
            <w:pPr>
              <w:pStyle w:val="TAC"/>
              <w:rPr>
                <w:lang w:eastAsia="ja-JP"/>
              </w:rPr>
            </w:pPr>
          </w:p>
        </w:tc>
        <w:tc>
          <w:tcPr>
            <w:tcW w:w="1193" w:type="dxa"/>
          </w:tcPr>
          <w:p w14:paraId="4A655D94" w14:textId="77777777" w:rsidR="00933A4C" w:rsidRPr="00FD0425" w:rsidRDefault="00933A4C" w:rsidP="00EA1A55">
            <w:pPr>
              <w:pStyle w:val="TAC"/>
              <w:rPr>
                <w:iCs/>
                <w:lang w:eastAsia="ja-JP"/>
              </w:rPr>
            </w:pPr>
          </w:p>
        </w:tc>
      </w:tr>
    </w:tbl>
    <w:p w14:paraId="4AB6AC89" w14:textId="201E0283" w:rsidR="00933A4C" w:rsidRDefault="00933A4C" w:rsidP="00933A4C">
      <w:pPr>
        <w:spacing w:after="0"/>
        <w:rPr>
          <w:rFonts w:eastAsia="SimSun"/>
          <w:lang w:eastAsia="zh-CN"/>
        </w:rPr>
      </w:pPr>
    </w:p>
    <w:p w14:paraId="3A531476" w14:textId="2044C78A" w:rsidR="00EE54D9" w:rsidRDefault="00EE54D9" w:rsidP="00933A4C">
      <w:pPr>
        <w:spacing w:after="0"/>
        <w:rPr>
          <w:rFonts w:eastAsia="SimSun"/>
          <w:lang w:eastAsia="zh-CN"/>
        </w:rPr>
      </w:pPr>
    </w:p>
    <w:p w14:paraId="09A7B65A" w14:textId="46A23502" w:rsidR="00EE54D9" w:rsidRDefault="00EE54D9" w:rsidP="00933A4C">
      <w:pPr>
        <w:spacing w:after="0"/>
        <w:rPr>
          <w:rFonts w:eastAsia="SimSun"/>
          <w:lang w:eastAsia="zh-CN"/>
        </w:rPr>
      </w:pPr>
    </w:p>
    <w:p w14:paraId="1D5EB5C9" w14:textId="77777777" w:rsidR="00EE54D9" w:rsidRPr="00B11C7D" w:rsidRDefault="00EE54D9" w:rsidP="00EE54D9">
      <w:pPr>
        <w:rPr>
          <w:lang w:eastAsia="zh-CN"/>
        </w:rPr>
      </w:pPr>
    </w:p>
    <w:tbl>
      <w:tblPr>
        <w:tblStyle w:val="TableGrid"/>
        <w:tblW w:w="0" w:type="auto"/>
        <w:shd w:val="clear" w:color="auto" w:fill="C7D9F1" w:themeFill="text2" w:themeFillTint="32"/>
        <w:tblLook w:val="04A0" w:firstRow="1" w:lastRow="0" w:firstColumn="1" w:lastColumn="0" w:noHBand="0" w:noVBand="1"/>
      </w:tblPr>
      <w:tblGrid>
        <w:gridCol w:w="9855"/>
      </w:tblGrid>
      <w:tr w:rsidR="00EE54D9" w14:paraId="5BAED71C" w14:textId="77777777" w:rsidTr="00EA1A55">
        <w:tc>
          <w:tcPr>
            <w:tcW w:w="9855" w:type="dxa"/>
            <w:shd w:val="clear" w:color="auto" w:fill="C7D9F1" w:themeFill="text2" w:themeFillTint="32"/>
          </w:tcPr>
          <w:p w14:paraId="5570991D" w14:textId="022F6768" w:rsidR="00EE54D9" w:rsidRDefault="00EE54D9" w:rsidP="00EA1A55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Next</w:t>
            </w:r>
            <w:r>
              <w:rPr>
                <w:rFonts w:eastAsia="SimSun" w:hint="eastAsia"/>
                <w:lang w:val="en-US" w:eastAsia="zh-CN"/>
              </w:rPr>
              <w:t xml:space="preserve"> Change</w:t>
            </w:r>
          </w:p>
        </w:tc>
      </w:tr>
    </w:tbl>
    <w:p w14:paraId="5D7F2463" w14:textId="77777777" w:rsidR="00EE54D9" w:rsidRDefault="00EE54D9" w:rsidP="00EE54D9">
      <w:pPr>
        <w:rPr>
          <w:lang w:eastAsia="zh-CN"/>
        </w:rPr>
      </w:pPr>
    </w:p>
    <w:p w14:paraId="57D87305" w14:textId="77777777" w:rsidR="00EE54D9" w:rsidRPr="00D90A52" w:rsidRDefault="00EE54D9" w:rsidP="00933A4C">
      <w:pPr>
        <w:spacing w:after="0"/>
        <w:rPr>
          <w:rFonts w:eastAsia="SimSun"/>
          <w:lang w:eastAsia="zh-CN"/>
        </w:rPr>
      </w:pPr>
    </w:p>
    <w:p w14:paraId="5D05D391" w14:textId="73C97B44" w:rsidR="00933A4C" w:rsidRPr="00F31668" w:rsidRDefault="00933A4C" w:rsidP="00933A4C">
      <w:pPr>
        <w:pStyle w:val="Heading4"/>
        <w:spacing w:after="0"/>
      </w:pPr>
      <w:bookmarkStart w:id="2" w:name="_Hlk44434696"/>
      <w:bookmarkStart w:id="3" w:name="_Toc44497775"/>
      <w:bookmarkStart w:id="4" w:name="_Toc45108162"/>
      <w:bookmarkStart w:id="5" w:name="_Toc45901782"/>
      <w:bookmarkStart w:id="6" w:name="_Toc51850863"/>
      <w:bookmarkStart w:id="7" w:name="_Toc56693867"/>
      <w:bookmarkStart w:id="8" w:name="_Toc64447411"/>
      <w:bookmarkStart w:id="9" w:name="_Toc66286905"/>
      <w:bookmarkStart w:id="10" w:name="_Toc74151600"/>
      <w:bookmarkStart w:id="11" w:name="_Toc88654073"/>
      <w:bookmarkStart w:id="12" w:name="_Toc97904429"/>
      <w:bookmarkStart w:id="13" w:name="_Toc98868543"/>
      <w:r w:rsidRPr="00F31668">
        <w:t>9.</w:t>
      </w:r>
      <w:r>
        <w:t>2</w:t>
      </w:r>
      <w:r w:rsidRPr="00F31668">
        <w:t>.</w:t>
      </w:r>
      <w:r>
        <w:t>2</w:t>
      </w:r>
      <w:r w:rsidRPr="00F31668">
        <w:t>.</w:t>
      </w:r>
      <w:bookmarkEnd w:id="2"/>
      <w:r>
        <w:t>xxx</w:t>
      </w:r>
      <w:r w:rsidRPr="00F31668">
        <w:tab/>
      </w:r>
      <w:r>
        <w:t>Starting</w:t>
      </w:r>
      <w:r w:rsidRPr="00F31668">
        <w:t xml:space="preserve"> Time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924CAC" w14:textId="77777777" w:rsidR="00933A4C" w:rsidRPr="00F31668" w:rsidRDefault="00933A4C" w:rsidP="00933A4C">
      <w:pPr>
        <w:spacing w:after="0"/>
      </w:pPr>
      <w:r w:rsidRPr="00F31668">
        <w:t>This IE indicates</w:t>
      </w:r>
      <w:r>
        <w:t xml:space="preserve"> starting time of</w:t>
      </w:r>
      <w:r w:rsidRPr="00F31668">
        <w:t xml:space="preserve"> </w:t>
      </w:r>
      <w:r>
        <w:t>predicated resource status information</w:t>
      </w:r>
      <w:r w:rsidRPr="00F31668">
        <w:t xml:space="preserve">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A4C" w:rsidRPr="00F31668" w14:paraId="38E06566" w14:textId="77777777" w:rsidTr="00EA1A55">
        <w:tc>
          <w:tcPr>
            <w:tcW w:w="2448" w:type="dxa"/>
          </w:tcPr>
          <w:p w14:paraId="5E944B02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0E7479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797439D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109A90A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AA6B7A8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Semantics description</w:t>
            </w:r>
          </w:p>
        </w:tc>
      </w:tr>
      <w:tr w:rsidR="00933A4C" w:rsidRPr="00F31668" w14:paraId="1D558C34" w14:textId="77777777" w:rsidTr="00EA1A55">
        <w:tc>
          <w:tcPr>
            <w:tcW w:w="2448" w:type="dxa"/>
          </w:tcPr>
          <w:p w14:paraId="139ECAD5" w14:textId="77777777" w:rsidR="00933A4C" w:rsidRPr="00F31668" w:rsidRDefault="00933A4C" w:rsidP="00EA1A55">
            <w:pPr>
              <w:pStyle w:val="TAL"/>
              <w:rPr>
                <w:rFonts w:cs="Arial"/>
                <w:lang w:eastAsia="ja-JP"/>
              </w:rPr>
            </w:pPr>
            <w:r>
              <w:t>Starting</w:t>
            </w:r>
            <w:r w:rsidRPr="00F31668">
              <w:rPr>
                <w:rFonts w:eastAsia="Batang" w:cs="Arial"/>
                <w:lang w:eastAsia="ja-JP"/>
              </w:rPr>
              <w:t xml:space="preserve"> Time</w:t>
            </w:r>
          </w:p>
        </w:tc>
        <w:tc>
          <w:tcPr>
            <w:tcW w:w="1080" w:type="dxa"/>
          </w:tcPr>
          <w:p w14:paraId="4DD7F983" w14:textId="77777777" w:rsidR="00933A4C" w:rsidRPr="00F31668" w:rsidRDefault="00933A4C" w:rsidP="00EA1A55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18BEFE7" w14:textId="77777777" w:rsidR="00933A4C" w:rsidRPr="00F31668" w:rsidRDefault="00933A4C" w:rsidP="00EA1A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07F5E8A" w14:textId="77777777" w:rsidR="00933A4C" w:rsidRPr="00F31668" w:rsidRDefault="00933A4C" w:rsidP="00EA1A55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15AA415" w14:textId="77777777" w:rsidR="00933A4C" w:rsidRPr="00F31668" w:rsidRDefault="00933A4C" w:rsidP="00EA1A55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[1</w:t>
            </w:r>
            <w:r>
              <w:rPr>
                <w:lang w:eastAsia="ja-JP"/>
              </w:rPr>
              <w:t>0</w:t>
            </w:r>
            <w:r w:rsidRPr="00F31668">
              <w:rPr>
                <w:lang w:eastAsia="ja-JP"/>
              </w:rPr>
              <w:t xml:space="preserve">]. </w:t>
            </w:r>
            <w:r w:rsidRPr="004B5661">
              <w:rPr>
                <w:lang w:eastAsia="ja-JP"/>
              </w:rPr>
              <w:t>The value is truncated</w:t>
            </w:r>
            <w:r w:rsidRPr="006517A0">
              <w:rPr>
                <w:lang w:eastAsia="ja-JP"/>
              </w:rPr>
              <w:t xml:space="preserve"> to </w:t>
            </w:r>
            <w:r w:rsidRPr="006517A0">
              <w:t>1 us granularity.</w:t>
            </w:r>
          </w:p>
        </w:tc>
      </w:tr>
    </w:tbl>
    <w:p w14:paraId="75F060CF" w14:textId="501BCBDB" w:rsidR="00933A4C" w:rsidRPr="00F31668" w:rsidRDefault="00933A4C" w:rsidP="00933A4C">
      <w:pPr>
        <w:pStyle w:val="Heading4"/>
        <w:spacing w:after="0"/>
      </w:pPr>
      <w:r w:rsidRPr="00F31668">
        <w:t>9.</w:t>
      </w:r>
      <w:r>
        <w:t>2</w:t>
      </w:r>
      <w:r w:rsidRPr="00F31668">
        <w:t>.</w:t>
      </w:r>
      <w:r>
        <w:t>2</w:t>
      </w:r>
      <w:r w:rsidRPr="00F31668">
        <w:t>.</w:t>
      </w:r>
      <w:r>
        <w:t>yyy</w:t>
      </w:r>
      <w:r w:rsidRPr="00F31668">
        <w:tab/>
      </w:r>
      <w:r>
        <w:t>Ending</w:t>
      </w:r>
      <w:r w:rsidRPr="00F31668">
        <w:t xml:space="preserve"> Time</w:t>
      </w:r>
    </w:p>
    <w:p w14:paraId="21BECEB3" w14:textId="77777777" w:rsidR="00933A4C" w:rsidRPr="00F31668" w:rsidRDefault="00933A4C" w:rsidP="00933A4C">
      <w:pPr>
        <w:spacing w:after="0"/>
      </w:pPr>
      <w:r w:rsidRPr="00F31668">
        <w:t>This IE indicates</w:t>
      </w:r>
      <w:r>
        <w:t xml:space="preserve"> ending time of</w:t>
      </w:r>
      <w:r w:rsidRPr="00F31668">
        <w:t xml:space="preserve"> </w:t>
      </w:r>
      <w:r>
        <w:t>predicated resource status information</w:t>
      </w:r>
      <w:r w:rsidRPr="00F31668">
        <w:t xml:space="preserve">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3A4C" w:rsidRPr="00F31668" w14:paraId="26CEB081" w14:textId="77777777" w:rsidTr="00EA1A55">
        <w:tc>
          <w:tcPr>
            <w:tcW w:w="2448" w:type="dxa"/>
          </w:tcPr>
          <w:p w14:paraId="300C7947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99560DF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2B2412D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B7B1FFC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86C8B6" w14:textId="77777777" w:rsidR="00933A4C" w:rsidRPr="001E112D" w:rsidRDefault="00933A4C" w:rsidP="00EA1A55">
            <w:pPr>
              <w:pStyle w:val="TAH"/>
              <w:rPr>
                <w:rFonts w:cs="Arial"/>
                <w:lang w:eastAsia="ja-JP"/>
              </w:rPr>
            </w:pPr>
            <w:r w:rsidRPr="001E112D">
              <w:rPr>
                <w:rFonts w:cs="Arial"/>
                <w:lang w:eastAsia="ja-JP"/>
              </w:rPr>
              <w:t>Semantics description</w:t>
            </w:r>
          </w:p>
        </w:tc>
      </w:tr>
      <w:tr w:rsidR="00933A4C" w:rsidRPr="00F31668" w14:paraId="1A65AED4" w14:textId="77777777" w:rsidTr="00EA1A55">
        <w:tc>
          <w:tcPr>
            <w:tcW w:w="2448" w:type="dxa"/>
          </w:tcPr>
          <w:p w14:paraId="62561C27" w14:textId="77777777" w:rsidR="00933A4C" w:rsidRPr="00F31668" w:rsidRDefault="00933A4C" w:rsidP="00EA1A55">
            <w:pPr>
              <w:pStyle w:val="TAL"/>
              <w:rPr>
                <w:rFonts w:cs="Arial"/>
                <w:lang w:eastAsia="ja-JP"/>
              </w:rPr>
            </w:pPr>
            <w:r>
              <w:t>Ending</w:t>
            </w:r>
            <w:r w:rsidRPr="00F31668">
              <w:rPr>
                <w:rFonts w:eastAsia="Batang" w:cs="Arial"/>
                <w:lang w:eastAsia="ja-JP"/>
              </w:rPr>
              <w:t xml:space="preserve"> Time</w:t>
            </w:r>
          </w:p>
        </w:tc>
        <w:tc>
          <w:tcPr>
            <w:tcW w:w="1080" w:type="dxa"/>
          </w:tcPr>
          <w:p w14:paraId="1C82F576" w14:textId="77777777" w:rsidR="00933A4C" w:rsidRPr="00F31668" w:rsidRDefault="00933A4C" w:rsidP="00EA1A55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70F7BEB" w14:textId="77777777" w:rsidR="00933A4C" w:rsidRPr="00F31668" w:rsidRDefault="00933A4C" w:rsidP="00EA1A5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811CE38" w14:textId="77777777" w:rsidR="00933A4C" w:rsidRPr="00F31668" w:rsidRDefault="00933A4C" w:rsidP="00EA1A55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3E21311B" w14:textId="77777777" w:rsidR="00933A4C" w:rsidRPr="00F31668" w:rsidRDefault="00933A4C" w:rsidP="00EA1A55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[1</w:t>
            </w:r>
            <w:r>
              <w:rPr>
                <w:lang w:eastAsia="ja-JP"/>
              </w:rPr>
              <w:t>0</w:t>
            </w:r>
            <w:r w:rsidRPr="00F31668">
              <w:rPr>
                <w:lang w:eastAsia="ja-JP"/>
              </w:rPr>
              <w:t xml:space="preserve">]. </w:t>
            </w:r>
            <w:r w:rsidRPr="004B5661">
              <w:rPr>
                <w:lang w:eastAsia="ja-JP"/>
              </w:rPr>
              <w:t>The value is truncated</w:t>
            </w:r>
            <w:r w:rsidRPr="006517A0">
              <w:rPr>
                <w:lang w:eastAsia="ja-JP"/>
              </w:rPr>
              <w:t xml:space="preserve"> to </w:t>
            </w:r>
            <w:r w:rsidRPr="006517A0">
              <w:t>1 us granularity.</w:t>
            </w:r>
          </w:p>
        </w:tc>
      </w:tr>
    </w:tbl>
    <w:p w14:paraId="066DBF7E" w14:textId="77777777" w:rsidR="00BC4CD4" w:rsidRPr="00B11C7D" w:rsidRDefault="00BC4CD4">
      <w:pPr>
        <w:rPr>
          <w:lang w:eastAsia="zh-CN"/>
        </w:rPr>
      </w:pPr>
    </w:p>
    <w:tbl>
      <w:tblPr>
        <w:tblStyle w:val="TableGrid"/>
        <w:tblW w:w="0" w:type="auto"/>
        <w:shd w:val="clear" w:color="auto" w:fill="C7D9F1" w:themeFill="text2" w:themeFillTint="32"/>
        <w:tblLook w:val="04A0" w:firstRow="1" w:lastRow="0" w:firstColumn="1" w:lastColumn="0" w:noHBand="0" w:noVBand="1"/>
      </w:tblPr>
      <w:tblGrid>
        <w:gridCol w:w="9855"/>
      </w:tblGrid>
      <w:tr w:rsidR="00BC4CD4" w14:paraId="36DBD7F1" w14:textId="77777777">
        <w:tc>
          <w:tcPr>
            <w:tcW w:w="9855" w:type="dxa"/>
            <w:shd w:val="clear" w:color="auto" w:fill="C7D9F1" w:themeFill="text2" w:themeFillTint="32"/>
          </w:tcPr>
          <w:p w14:paraId="3B57EAEA" w14:textId="77777777" w:rsidR="00BC4CD4" w:rsidRDefault="006C1FF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End of Change</w:t>
            </w:r>
          </w:p>
        </w:tc>
      </w:tr>
    </w:tbl>
    <w:p w14:paraId="2AF81696" w14:textId="77777777" w:rsidR="00BC4CD4" w:rsidRDefault="00BC4CD4">
      <w:pPr>
        <w:rPr>
          <w:lang w:eastAsia="zh-CN"/>
        </w:rPr>
      </w:pPr>
    </w:p>
    <w:p w14:paraId="0A8750C3" w14:textId="77777777" w:rsidR="00BC4CD4" w:rsidRDefault="00BC4CD4"/>
    <w:sectPr w:rsidR="00BC4CD4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5B3B2" w14:textId="77777777" w:rsidR="00BF2458" w:rsidRDefault="00BF2458">
      <w:pPr>
        <w:spacing w:after="0"/>
      </w:pPr>
      <w:r>
        <w:separator/>
      </w:r>
    </w:p>
  </w:endnote>
  <w:endnote w:type="continuationSeparator" w:id="0">
    <w:p w14:paraId="6743F7D9" w14:textId="77777777" w:rsidR="00BF2458" w:rsidRDefault="00BF24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C6098" w14:textId="77777777" w:rsidR="00BF2458" w:rsidRDefault="00BF2458">
      <w:pPr>
        <w:spacing w:after="0"/>
      </w:pPr>
      <w:r>
        <w:separator/>
      </w:r>
    </w:p>
  </w:footnote>
  <w:footnote w:type="continuationSeparator" w:id="0">
    <w:p w14:paraId="191C9A18" w14:textId="77777777" w:rsidR="00BF2458" w:rsidRDefault="00BF24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DCCFA" w14:textId="77777777" w:rsidR="00BC4CD4" w:rsidRDefault="006C1FF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00007"/>
    <w:multiLevelType w:val="singleLevel"/>
    <w:tmpl w:val="0C200007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260F3E70"/>
    <w:multiLevelType w:val="multilevel"/>
    <w:tmpl w:val="260F3E70"/>
    <w:lvl w:ilvl="0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64486EEB"/>
    <w:multiLevelType w:val="singleLevel"/>
    <w:tmpl w:val="64486EEB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7A00DB51"/>
    <w:multiLevelType w:val="singleLevel"/>
    <w:tmpl w:val="7A00DB51"/>
    <w:lvl w:ilvl="0">
      <w:start w:val="1"/>
      <w:numFmt w:val="decimal"/>
      <w:suff w:val="space"/>
      <w:lvlText w:val="%1)"/>
      <w:lvlJc w:val="left"/>
    </w:lvl>
  </w:abstractNum>
  <w:num w:numId="1" w16cid:durableId="1043287916">
    <w:abstractNumId w:val="2"/>
  </w:num>
  <w:num w:numId="2" w16cid:durableId="670372971">
    <w:abstractNumId w:val="0"/>
  </w:num>
  <w:num w:numId="3" w16cid:durableId="1330056798">
    <w:abstractNumId w:val="4"/>
  </w:num>
  <w:num w:numId="4" w16cid:durableId="1802259475">
    <w:abstractNumId w:val="3"/>
  </w:num>
  <w:num w:numId="5" w16cid:durableId="1956520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B0D"/>
    <w:rsid w:val="00145D43"/>
    <w:rsid w:val="001714D6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3DCA"/>
    <w:rsid w:val="00294BF0"/>
    <w:rsid w:val="002B5741"/>
    <w:rsid w:val="002B5A7E"/>
    <w:rsid w:val="002C5EDD"/>
    <w:rsid w:val="002E472E"/>
    <w:rsid w:val="00305409"/>
    <w:rsid w:val="003062DF"/>
    <w:rsid w:val="003351AC"/>
    <w:rsid w:val="003609EF"/>
    <w:rsid w:val="0036231A"/>
    <w:rsid w:val="00374DD4"/>
    <w:rsid w:val="003769CB"/>
    <w:rsid w:val="00397822"/>
    <w:rsid w:val="003D5783"/>
    <w:rsid w:val="003E1A36"/>
    <w:rsid w:val="003F18CD"/>
    <w:rsid w:val="003F281D"/>
    <w:rsid w:val="00410371"/>
    <w:rsid w:val="0041273D"/>
    <w:rsid w:val="004242F1"/>
    <w:rsid w:val="00472C12"/>
    <w:rsid w:val="004849DB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26D"/>
    <w:rsid w:val="00593909"/>
    <w:rsid w:val="005D09E2"/>
    <w:rsid w:val="005E1C9C"/>
    <w:rsid w:val="005E2782"/>
    <w:rsid w:val="005E2C44"/>
    <w:rsid w:val="005F7332"/>
    <w:rsid w:val="00621188"/>
    <w:rsid w:val="006257ED"/>
    <w:rsid w:val="006521DA"/>
    <w:rsid w:val="00665C47"/>
    <w:rsid w:val="00695089"/>
    <w:rsid w:val="00695808"/>
    <w:rsid w:val="006A735D"/>
    <w:rsid w:val="006B46FB"/>
    <w:rsid w:val="006C1FF3"/>
    <w:rsid w:val="006E21FB"/>
    <w:rsid w:val="006E5986"/>
    <w:rsid w:val="006F1E4B"/>
    <w:rsid w:val="00717A5F"/>
    <w:rsid w:val="007753C5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766A3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33A4C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04ACC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11C7D"/>
    <w:rsid w:val="00B258BB"/>
    <w:rsid w:val="00B331E5"/>
    <w:rsid w:val="00B50E50"/>
    <w:rsid w:val="00B67B97"/>
    <w:rsid w:val="00B86694"/>
    <w:rsid w:val="00B968C8"/>
    <w:rsid w:val="00BA3EC5"/>
    <w:rsid w:val="00BA51D9"/>
    <w:rsid w:val="00BB5DFC"/>
    <w:rsid w:val="00BC4CD4"/>
    <w:rsid w:val="00BD279D"/>
    <w:rsid w:val="00BD6BB8"/>
    <w:rsid w:val="00BF2458"/>
    <w:rsid w:val="00C22C96"/>
    <w:rsid w:val="00C34ABF"/>
    <w:rsid w:val="00C473A8"/>
    <w:rsid w:val="00C53415"/>
    <w:rsid w:val="00C652CC"/>
    <w:rsid w:val="00C66BA2"/>
    <w:rsid w:val="00C83ABE"/>
    <w:rsid w:val="00C95985"/>
    <w:rsid w:val="00C97659"/>
    <w:rsid w:val="00CA3C9A"/>
    <w:rsid w:val="00CC5026"/>
    <w:rsid w:val="00CC68D0"/>
    <w:rsid w:val="00CD1DE1"/>
    <w:rsid w:val="00CF204F"/>
    <w:rsid w:val="00D03F9A"/>
    <w:rsid w:val="00D06D51"/>
    <w:rsid w:val="00D24991"/>
    <w:rsid w:val="00D35D2E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661BF"/>
    <w:rsid w:val="00E92C39"/>
    <w:rsid w:val="00EA1C64"/>
    <w:rsid w:val="00EA64CA"/>
    <w:rsid w:val="00EB09B7"/>
    <w:rsid w:val="00EB2ABC"/>
    <w:rsid w:val="00EE0C6B"/>
    <w:rsid w:val="00EE54D9"/>
    <w:rsid w:val="00EE7D7C"/>
    <w:rsid w:val="00EF64BF"/>
    <w:rsid w:val="00F06958"/>
    <w:rsid w:val="00F075DF"/>
    <w:rsid w:val="00F25D98"/>
    <w:rsid w:val="00F300FB"/>
    <w:rsid w:val="00F7579C"/>
    <w:rsid w:val="00FB6386"/>
    <w:rsid w:val="00FC0719"/>
    <w:rsid w:val="00FC6D82"/>
    <w:rsid w:val="01292F82"/>
    <w:rsid w:val="02696AF9"/>
    <w:rsid w:val="02E724CC"/>
    <w:rsid w:val="0384244C"/>
    <w:rsid w:val="04CA6099"/>
    <w:rsid w:val="056D5CEB"/>
    <w:rsid w:val="05A56B01"/>
    <w:rsid w:val="05C56543"/>
    <w:rsid w:val="05E717B1"/>
    <w:rsid w:val="05F545B9"/>
    <w:rsid w:val="068C75D8"/>
    <w:rsid w:val="06EF428B"/>
    <w:rsid w:val="09310BDB"/>
    <w:rsid w:val="09693BC3"/>
    <w:rsid w:val="0A5911D8"/>
    <w:rsid w:val="0AA97FE7"/>
    <w:rsid w:val="0B8C2E81"/>
    <w:rsid w:val="0BBF59A6"/>
    <w:rsid w:val="0BD47ECF"/>
    <w:rsid w:val="0C520528"/>
    <w:rsid w:val="0D173DCA"/>
    <w:rsid w:val="0D81512A"/>
    <w:rsid w:val="0E7B5302"/>
    <w:rsid w:val="0ED734DF"/>
    <w:rsid w:val="0F2F6ECE"/>
    <w:rsid w:val="0F307A62"/>
    <w:rsid w:val="0F635637"/>
    <w:rsid w:val="10434FB7"/>
    <w:rsid w:val="10C40183"/>
    <w:rsid w:val="10D5463E"/>
    <w:rsid w:val="111B3B3E"/>
    <w:rsid w:val="11DA2F5A"/>
    <w:rsid w:val="12F6348F"/>
    <w:rsid w:val="13421835"/>
    <w:rsid w:val="1347453D"/>
    <w:rsid w:val="13630DFE"/>
    <w:rsid w:val="13CD3A9A"/>
    <w:rsid w:val="150A49E3"/>
    <w:rsid w:val="151F1F21"/>
    <w:rsid w:val="153607CB"/>
    <w:rsid w:val="157328CB"/>
    <w:rsid w:val="16D17366"/>
    <w:rsid w:val="16EA76B1"/>
    <w:rsid w:val="16F97254"/>
    <w:rsid w:val="17330EBB"/>
    <w:rsid w:val="1846165D"/>
    <w:rsid w:val="19015D96"/>
    <w:rsid w:val="199C4358"/>
    <w:rsid w:val="19B65FA2"/>
    <w:rsid w:val="1A1E263A"/>
    <w:rsid w:val="1A264DEA"/>
    <w:rsid w:val="1ABA5CEF"/>
    <w:rsid w:val="1AC9677E"/>
    <w:rsid w:val="1C984F4E"/>
    <w:rsid w:val="1D262996"/>
    <w:rsid w:val="1EE52FB3"/>
    <w:rsid w:val="210D44A3"/>
    <w:rsid w:val="21113DB4"/>
    <w:rsid w:val="21F15DC7"/>
    <w:rsid w:val="220B18FF"/>
    <w:rsid w:val="22D720B2"/>
    <w:rsid w:val="23D45B70"/>
    <w:rsid w:val="23FE0FD6"/>
    <w:rsid w:val="25334EFF"/>
    <w:rsid w:val="25432DC2"/>
    <w:rsid w:val="25C02947"/>
    <w:rsid w:val="26207FD0"/>
    <w:rsid w:val="27245CFD"/>
    <w:rsid w:val="28206442"/>
    <w:rsid w:val="28B5538C"/>
    <w:rsid w:val="28CC1BE8"/>
    <w:rsid w:val="28F71D81"/>
    <w:rsid w:val="29D903F9"/>
    <w:rsid w:val="29FB55F4"/>
    <w:rsid w:val="2B89391F"/>
    <w:rsid w:val="2B98140F"/>
    <w:rsid w:val="2BA27126"/>
    <w:rsid w:val="2C9344EF"/>
    <w:rsid w:val="2C9715B3"/>
    <w:rsid w:val="2D7244A1"/>
    <w:rsid w:val="2DA56FAB"/>
    <w:rsid w:val="2F291470"/>
    <w:rsid w:val="302F1A5D"/>
    <w:rsid w:val="32EE1A8E"/>
    <w:rsid w:val="33701EAB"/>
    <w:rsid w:val="33840D43"/>
    <w:rsid w:val="33922A04"/>
    <w:rsid w:val="350B39BB"/>
    <w:rsid w:val="35961CD1"/>
    <w:rsid w:val="36084454"/>
    <w:rsid w:val="376F117E"/>
    <w:rsid w:val="37C62171"/>
    <w:rsid w:val="37DF5909"/>
    <w:rsid w:val="386A6F72"/>
    <w:rsid w:val="389B4EEF"/>
    <w:rsid w:val="38E90B01"/>
    <w:rsid w:val="39D879E0"/>
    <w:rsid w:val="3BD22E3B"/>
    <w:rsid w:val="3BED7B03"/>
    <w:rsid w:val="3D6024CE"/>
    <w:rsid w:val="3DA03836"/>
    <w:rsid w:val="3DEA0098"/>
    <w:rsid w:val="3DF94EB8"/>
    <w:rsid w:val="3E20522F"/>
    <w:rsid w:val="3E47029A"/>
    <w:rsid w:val="3E9D1504"/>
    <w:rsid w:val="3F657343"/>
    <w:rsid w:val="40026A16"/>
    <w:rsid w:val="40B32CE6"/>
    <w:rsid w:val="40CC2BDC"/>
    <w:rsid w:val="413808BA"/>
    <w:rsid w:val="41A8592A"/>
    <w:rsid w:val="42D9766C"/>
    <w:rsid w:val="434B03E8"/>
    <w:rsid w:val="438075C9"/>
    <w:rsid w:val="442636DD"/>
    <w:rsid w:val="443741FE"/>
    <w:rsid w:val="4479085A"/>
    <w:rsid w:val="44971030"/>
    <w:rsid w:val="45856A86"/>
    <w:rsid w:val="45A65C5F"/>
    <w:rsid w:val="45E90672"/>
    <w:rsid w:val="47B60759"/>
    <w:rsid w:val="48B521A3"/>
    <w:rsid w:val="49227F6B"/>
    <w:rsid w:val="4A9F200A"/>
    <w:rsid w:val="4AF645E5"/>
    <w:rsid w:val="4BC6015A"/>
    <w:rsid w:val="4BE67A67"/>
    <w:rsid w:val="4BE868CF"/>
    <w:rsid w:val="4C176F25"/>
    <w:rsid w:val="4C5417C7"/>
    <w:rsid w:val="4CD2770F"/>
    <w:rsid w:val="4CFB10B6"/>
    <w:rsid w:val="4CFC53FD"/>
    <w:rsid w:val="4D6C6250"/>
    <w:rsid w:val="4E0550BE"/>
    <w:rsid w:val="4F03523D"/>
    <w:rsid w:val="4F1119B9"/>
    <w:rsid w:val="509D2650"/>
    <w:rsid w:val="51824272"/>
    <w:rsid w:val="51A71D05"/>
    <w:rsid w:val="533464A1"/>
    <w:rsid w:val="559E68BF"/>
    <w:rsid w:val="56364470"/>
    <w:rsid w:val="56A46A39"/>
    <w:rsid w:val="56B36B6A"/>
    <w:rsid w:val="56BF7CAE"/>
    <w:rsid w:val="575E6BC1"/>
    <w:rsid w:val="58F54E1D"/>
    <w:rsid w:val="590C3936"/>
    <w:rsid w:val="59984A31"/>
    <w:rsid w:val="5BA60122"/>
    <w:rsid w:val="5BC7685C"/>
    <w:rsid w:val="5BD252E3"/>
    <w:rsid w:val="5E0F27E7"/>
    <w:rsid w:val="5E4036FD"/>
    <w:rsid w:val="5E7A534A"/>
    <w:rsid w:val="5EBA2885"/>
    <w:rsid w:val="5F0B67A6"/>
    <w:rsid w:val="5FF431C4"/>
    <w:rsid w:val="60405594"/>
    <w:rsid w:val="60A7589E"/>
    <w:rsid w:val="60C65845"/>
    <w:rsid w:val="61C12FCC"/>
    <w:rsid w:val="61FB100B"/>
    <w:rsid w:val="62B87761"/>
    <w:rsid w:val="62EC536D"/>
    <w:rsid w:val="632C6AC5"/>
    <w:rsid w:val="637040DB"/>
    <w:rsid w:val="637E549F"/>
    <w:rsid w:val="65076DF6"/>
    <w:rsid w:val="66132962"/>
    <w:rsid w:val="666B41BC"/>
    <w:rsid w:val="66897390"/>
    <w:rsid w:val="66F54345"/>
    <w:rsid w:val="67582ED5"/>
    <w:rsid w:val="681F186D"/>
    <w:rsid w:val="686721CC"/>
    <w:rsid w:val="68AA4FD8"/>
    <w:rsid w:val="6950011A"/>
    <w:rsid w:val="6A270093"/>
    <w:rsid w:val="6A34584C"/>
    <w:rsid w:val="6A436938"/>
    <w:rsid w:val="6B405A15"/>
    <w:rsid w:val="6B5E4986"/>
    <w:rsid w:val="6B9B405C"/>
    <w:rsid w:val="6CE00CBF"/>
    <w:rsid w:val="6CE47521"/>
    <w:rsid w:val="6D467D59"/>
    <w:rsid w:val="6DFF7053"/>
    <w:rsid w:val="6E2E4829"/>
    <w:rsid w:val="701C7498"/>
    <w:rsid w:val="705C50FB"/>
    <w:rsid w:val="70694EB5"/>
    <w:rsid w:val="71327429"/>
    <w:rsid w:val="72072B15"/>
    <w:rsid w:val="724E7AD0"/>
    <w:rsid w:val="752F2FD5"/>
    <w:rsid w:val="755D7BFA"/>
    <w:rsid w:val="76433B56"/>
    <w:rsid w:val="76EE1115"/>
    <w:rsid w:val="77010F8F"/>
    <w:rsid w:val="77385466"/>
    <w:rsid w:val="779849B0"/>
    <w:rsid w:val="77D73F61"/>
    <w:rsid w:val="7A34752B"/>
    <w:rsid w:val="7A7D4F03"/>
    <w:rsid w:val="7B2E2E3B"/>
    <w:rsid w:val="7B386624"/>
    <w:rsid w:val="7CDB5051"/>
    <w:rsid w:val="7CE55CE5"/>
    <w:rsid w:val="7CF629C8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9397B"/>
  <w15:docId w15:val="{5F5471ED-33FF-4F43-8719-6C412A27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qFormat/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11C7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Zhe.Chen@EMEA.NEC.COM</dc:creator>
  <cp:lastModifiedBy>Chenzhe-NEC</cp:lastModifiedBy>
  <cp:revision>12</cp:revision>
  <cp:lastPrinted>2411-12-31T00:00:00Z</cp:lastPrinted>
  <dcterms:created xsi:type="dcterms:W3CDTF">2022-08-04T09:50:00Z</dcterms:created>
  <dcterms:modified xsi:type="dcterms:W3CDTF">2022-09-27T07:08:00Z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